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BD4" w:rsidRDefault="00E71BD4" w:rsidP="00E71BD4">
      <w:pPr>
        <w:jc w:val="center"/>
        <w:rPr>
          <w:sz w:val="24"/>
          <w:szCs w:val="24"/>
          <w:lang w:val="ru-RU" w:eastAsia="en-US"/>
        </w:rPr>
      </w:pPr>
    </w:p>
    <w:p w:rsidR="00E71BD4" w:rsidRDefault="00E71BD4" w:rsidP="00E71BD4">
      <w:pPr>
        <w:pStyle w:val="a6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1BD4" w:rsidRDefault="00E71BD4" w:rsidP="00E71BD4">
      <w:pPr>
        <w:pStyle w:val="a6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E71BD4" w:rsidRDefault="00E71BD4" w:rsidP="00E71BD4">
      <w:pPr>
        <w:pStyle w:val="a6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E71BD4" w:rsidRDefault="00E71BD4" w:rsidP="00E71BD4">
      <w:pPr>
        <w:pStyle w:val="a6"/>
        <w:numPr>
          <w:ilvl w:val="0"/>
          <w:numId w:val="2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E71BD4" w:rsidRDefault="00E71BD4" w:rsidP="00E71BD4">
      <w:pPr>
        <w:pStyle w:val="a6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E71BD4" w:rsidRDefault="00E71BD4" w:rsidP="00E71BD4">
      <w:pPr>
        <w:pStyle w:val="a6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E71BD4" w:rsidRDefault="00E71BD4" w:rsidP="00E71BD4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E71BD4" w:rsidRDefault="00E71BD4" w:rsidP="00E71BD4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E71BD4" w:rsidRDefault="00E71BD4" w:rsidP="00E71BD4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71BD4" w:rsidTr="00E71BD4">
        <w:tc>
          <w:tcPr>
            <w:tcW w:w="9747" w:type="dxa"/>
          </w:tcPr>
          <w:p w:rsidR="00E71BD4" w:rsidRDefault="00E71BD4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22.09.2025 року                                                                                      № </w:t>
            </w:r>
            <w:r w:rsidR="00CC528C">
              <w:rPr>
                <w:bCs/>
                <w:sz w:val="28"/>
                <w:szCs w:val="28"/>
              </w:rPr>
              <w:t>3337</w:t>
            </w:r>
          </w:p>
          <w:p w:rsidR="00E71BD4" w:rsidRDefault="00E71BD4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7365F6" w:rsidRDefault="007365F6" w:rsidP="007365F6">
      <w:pPr>
        <w:jc w:val="both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Про надання дозволу Управлінню освіти, культури, туризму, молоді та спорту Фонтанської сільської ради на розроблення технічної документації із землеустрою </w:t>
      </w:r>
      <w:r w:rsidR="00B04DF9">
        <w:rPr>
          <w:b/>
          <w:sz w:val="28"/>
          <w:szCs w:val="24"/>
        </w:rPr>
        <w:t>щодо</w:t>
      </w:r>
      <w:r>
        <w:rPr>
          <w:b/>
          <w:sz w:val="28"/>
          <w:szCs w:val="24"/>
        </w:rPr>
        <w:t xml:space="preserve"> інвентаризації земель з подальшим формуванням земельної ділянки цільове призначення – 03.05 Для будівництва та обслуговування будівель закладів культурно-прос</w:t>
      </w:r>
      <w:r w:rsidR="00DB7B1C">
        <w:rPr>
          <w:b/>
          <w:sz w:val="28"/>
          <w:szCs w:val="24"/>
        </w:rPr>
        <w:t>вітницького обслуговування, оріє</w:t>
      </w:r>
      <w:r>
        <w:rPr>
          <w:b/>
          <w:sz w:val="28"/>
          <w:szCs w:val="24"/>
        </w:rPr>
        <w:t>нтовною площею 0,02 га, яка розташована за адресою: Одеська область, Одеський район, с. Крижанівка, вул. Ветеранів, 24</w:t>
      </w:r>
    </w:p>
    <w:p w:rsidR="007365F6" w:rsidRDefault="007365F6" w:rsidP="007365F6">
      <w:pPr>
        <w:jc w:val="center"/>
        <w:rPr>
          <w:b/>
          <w:sz w:val="28"/>
          <w:szCs w:val="24"/>
        </w:rPr>
      </w:pPr>
    </w:p>
    <w:p w:rsidR="007365F6" w:rsidRDefault="007365F6" w:rsidP="007365F6">
      <w:pPr>
        <w:jc w:val="both"/>
        <w:rPr>
          <w:sz w:val="28"/>
          <w:szCs w:val="24"/>
        </w:rPr>
      </w:pPr>
      <w:r>
        <w:rPr>
          <w:sz w:val="28"/>
          <w:szCs w:val="28"/>
        </w:rPr>
        <w:t>К</w:t>
      </w:r>
      <w:r w:rsidRPr="00FF3EF1">
        <w:rPr>
          <w:sz w:val="28"/>
          <w:szCs w:val="28"/>
        </w:rPr>
        <w:t xml:space="preserve">еруючись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12, </w:t>
      </w:r>
      <w:r w:rsidRPr="007B0847">
        <w:rPr>
          <w:sz w:val="28"/>
          <w:szCs w:val="28"/>
        </w:rPr>
        <w:t>79</w:t>
      </w:r>
      <w:r w:rsidRPr="007B0847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, 84, 92 Земельного кодексу України</w:t>
      </w:r>
      <w:r>
        <w:rPr>
          <w:sz w:val="28"/>
          <w:szCs w:val="24"/>
        </w:rPr>
        <w:t>,</w:t>
      </w:r>
      <w:r>
        <w:rPr>
          <w:sz w:val="28"/>
          <w:szCs w:val="28"/>
        </w:rPr>
        <w:t xml:space="preserve"> Законом України «Про землеустрій», Законом України «Про державний земельний кадастр», </w:t>
      </w:r>
      <w:proofErr w:type="spellStart"/>
      <w:r w:rsidRPr="004C5F7B">
        <w:rPr>
          <w:sz w:val="28"/>
          <w:szCs w:val="28"/>
        </w:rPr>
        <w:t>ст.ст</w:t>
      </w:r>
      <w:proofErr w:type="spellEnd"/>
      <w:r w:rsidRPr="004C5F7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C5F7B">
        <w:rPr>
          <w:sz w:val="28"/>
          <w:szCs w:val="28"/>
        </w:rPr>
        <w:t>26, 59 Закону України «Про місцеве самоврядування в Україні»</w:t>
      </w:r>
      <w:r>
        <w:rPr>
          <w:sz w:val="28"/>
          <w:szCs w:val="28"/>
        </w:rPr>
        <w:t xml:space="preserve">, розглянувши звернення начальника Управління освіти, </w:t>
      </w:r>
      <w:r w:rsidR="00DB7B1C">
        <w:rPr>
          <w:sz w:val="28"/>
          <w:szCs w:val="28"/>
        </w:rPr>
        <w:t>культури, туризму, молоді і спорту</w:t>
      </w:r>
      <w:r>
        <w:rPr>
          <w:sz w:val="28"/>
          <w:szCs w:val="28"/>
        </w:rPr>
        <w:t xml:space="preserve"> Фонтанської сільської ради </w:t>
      </w:r>
      <w:r w:rsidR="00B04DF9">
        <w:rPr>
          <w:sz w:val="28"/>
          <w:szCs w:val="28"/>
        </w:rPr>
        <w:t xml:space="preserve">Оксани </w:t>
      </w:r>
      <w:proofErr w:type="spellStart"/>
      <w:r w:rsidR="00B04DF9">
        <w:rPr>
          <w:sz w:val="28"/>
          <w:szCs w:val="28"/>
        </w:rPr>
        <w:t>Марінеску</w:t>
      </w:r>
      <w:proofErr w:type="spellEnd"/>
      <w:r>
        <w:rPr>
          <w:sz w:val="28"/>
          <w:szCs w:val="28"/>
        </w:rPr>
        <w:t xml:space="preserve"> стосовно надання дозволу на розроблення технічної документації із землеустрою </w:t>
      </w:r>
      <w:r w:rsidR="00B04DF9">
        <w:rPr>
          <w:sz w:val="28"/>
          <w:szCs w:val="28"/>
        </w:rPr>
        <w:t xml:space="preserve">щодо інвентаризації земель з подальшим </w:t>
      </w:r>
      <w:r w:rsidR="00B04DF9" w:rsidRPr="00B04DF9">
        <w:rPr>
          <w:sz w:val="28"/>
          <w:szCs w:val="24"/>
        </w:rPr>
        <w:t>формуванням земельної ділянки цільове призначення – 03.05 Для будівництва та обслуговування будівель закладів культурно-просвітницького обслуговування, орієнтовною площею 0,02 га, яка розташована за адресою: Одеська область, Одеський район, с. Крижанівка, вул. Ветеранів, 24</w:t>
      </w:r>
      <w:r>
        <w:rPr>
          <w:sz w:val="28"/>
          <w:szCs w:val="28"/>
        </w:rPr>
        <w:t>,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sz w:val="28"/>
          <w:szCs w:val="24"/>
        </w:rPr>
        <w:t xml:space="preserve"> Фонтанська сільська рада Одеського району Одеської області, -</w:t>
      </w:r>
    </w:p>
    <w:p w:rsidR="007365F6" w:rsidRDefault="007365F6" w:rsidP="007365F6">
      <w:pPr>
        <w:ind w:firstLine="567"/>
        <w:jc w:val="both"/>
        <w:rPr>
          <w:sz w:val="28"/>
          <w:szCs w:val="24"/>
        </w:rPr>
      </w:pPr>
    </w:p>
    <w:p w:rsidR="007365F6" w:rsidRDefault="007365F6" w:rsidP="007365F6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ВИРІШИЛА:</w:t>
      </w:r>
    </w:p>
    <w:p w:rsidR="00B04DF9" w:rsidRPr="00B04DF9" w:rsidRDefault="007365F6" w:rsidP="00B04DF9">
      <w:pPr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t>1.</w:t>
      </w:r>
      <w:r w:rsidRPr="00D0243F">
        <w:rPr>
          <w:color w:val="000000" w:themeColor="text1"/>
          <w:sz w:val="28"/>
          <w:szCs w:val="28"/>
        </w:rPr>
        <w:t xml:space="preserve">Надати дозвіл </w:t>
      </w:r>
      <w:r>
        <w:rPr>
          <w:color w:val="000000" w:themeColor="text1"/>
          <w:sz w:val="28"/>
          <w:szCs w:val="28"/>
        </w:rPr>
        <w:t>Управлінню освіти</w:t>
      </w:r>
      <w:r w:rsidR="00B04DF9">
        <w:rPr>
          <w:color w:val="000000" w:themeColor="text1"/>
          <w:sz w:val="28"/>
          <w:szCs w:val="28"/>
        </w:rPr>
        <w:t>, культури, туризму, молоді і спорту</w:t>
      </w:r>
      <w:r>
        <w:rPr>
          <w:color w:val="000000" w:themeColor="text1"/>
          <w:sz w:val="28"/>
          <w:szCs w:val="28"/>
        </w:rPr>
        <w:t xml:space="preserve"> Фонтанської сільської ради (код ЄДРПОУ 43944723) </w:t>
      </w:r>
      <w:r w:rsidRPr="00D0243F">
        <w:rPr>
          <w:color w:val="000000" w:themeColor="text1"/>
          <w:sz w:val="28"/>
          <w:szCs w:val="28"/>
        </w:rPr>
        <w:t xml:space="preserve">на розроблення </w:t>
      </w:r>
      <w:r>
        <w:rPr>
          <w:bCs/>
          <w:color w:val="000000" w:themeColor="text1"/>
          <w:sz w:val="28"/>
          <w:szCs w:val="28"/>
        </w:rPr>
        <w:t xml:space="preserve">технічної документації із землеустрою щодо інвентаризації </w:t>
      </w:r>
      <w:r w:rsidR="00B04DF9">
        <w:rPr>
          <w:bCs/>
          <w:color w:val="000000" w:themeColor="text1"/>
          <w:sz w:val="28"/>
          <w:szCs w:val="28"/>
        </w:rPr>
        <w:t xml:space="preserve">земель з подальшим </w:t>
      </w:r>
      <w:r w:rsidR="00B04DF9" w:rsidRPr="00B04DF9">
        <w:rPr>
          <w:sz w:val="28"/>
          <w:szCs w:val="24"/>
        </w:rPr>
        <w:t>формуванням земельної ділянки цільове призначення – 03.05 Для будівництва та обслуговування будівель закладів культурно-просвітницького обслуговування, орієнтовною площею 0,02 га, яка розташована за адресою: Одеська область, Одеський район, с. Крижанівка, вул. Ветеранів, 24</w:t>
      </w:r>
      <w:r w:rsidR="00B04DF9">
        <w:rPr>
          <w:sz w:val="28"/>
          <w:szCs w:val="24"/>
        </w:rPr>
        <w:t>.</w:t>
      </w:r>
    </w:p>
    <w:p w:rsidR="007365F6" w:rsidRPr="00D0243F" w:rsidRDefault="007365F6" w:rsidP="007365F6">
      <w:pPr>
        <w:ind w:firstLine="567"/>
        <w:jc w:val="both"/>
        <w:rPr>
          <w:sz w:val="28"/>
          <w:szCs w:val="24"/>
        </w:rPr>
      </w:pPr>
      <w:r>
        <w:rPr>
          <w:color w:val="000000" w:themeColor="text1"/>
          <w:sz w:val="28"/>
          <w:szCs w:val="28"/>
        </w:rPr>
        <w:lastRenderedPageBreak/>
        <w:t xml:space="preserve">2.Технічну документацію із землеустрою щодо інвентаризації земельної ділянки </w:t>
      </w:r>
      <w:r w:rsidRPr="00D0243F">
        <w:rPr>
          <w:bCs/>
          <w:color w:val="000000" w:themeColor="text1"/>
          <w:sz w:val="28"/>
          <w:szCs w:val="28"/>
        </w:rPr>
        <w:t>подати до розгляду та затвердження у встановленому законодавством порядку.</w:t>
      </w:r>
    </w:p>
    <w:p w:rsidR="007365F6" w:rsidRDefault="007365F6" w:rsidP="007365F6">
      <w:pPr>
        <w:ind w:firstLine="567"/>
        <w:jc w:val="both"/>
        <w:rPr>
          <w:sz w:val="28"/>
          <w:szCs w:val="28"/>
        </w:rPr>
      </w:pPr>
      <w:r>
        <w:rPr>
          <w:sz w:val="28"/>
          <w:szCs w:val="24"/>
        </w:rPr>
        <w:t xml:space="preserve">  3. </w:t>
      </w:r>
      <w:r>
        <w:rPr>
          <w:sz w:val="28"/>
          <w:szCs w:val="28"/>
        </w:rPr>
        <w:t xml:space="preserve">Контроль </w:t>
      </w:r>
      <w:r w:rsidRPr="00BA3EBB">
        <w:rPr>
          <w:sz w:val="28"/>
          <w:szCs w:val="28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7365F6" w:rsidRDefault="007365F6" w:rsidP="007365F6">
      <w:pPr>
        <w:ind w:firstLine="567"/>
        <w:jc w:val="both"/>
        <w:rPr>
          <w:sz w:val="28"/>
          <w:szCs w:val="28"/>
        </w:rPr>
      </w:pPr>
    </w:p>
    <w:p w:rsidR="007365F6" w:rsidRDefault="007365F6" w:rsidP="007365F6">
      <w:pPr>
        <w:ind w:firstLine="567"/>
        <w:jc w:val="both"/>
        <w:rPr>
          <w:sz w:val="28"/>
          <w:szCs w:val="28"/>
        </w:rPr>
      </w:pPr>
    </w:p>
    <w:p w:rsidR="007365F6" w:rsidRDefault="007365F6" w:rsidP="007365F6">
      <w:pPr>
        <w:jc w:val="both"/>
        <w:rPr>
          <w:sz w:val="24"/>
          <w:szCs w:val="24"/>
          <w:lang w:eastAsia="uk-UA"/>
        </w:rPr>
      </w:pPr>
    </w:p>
    <w:p w:rsidR="00B04DF9" w:rsidRDefault="00B04DF9" w:rsidP="007365F6">
      <w:pPr>
        <w:jc w:val="both"/>
        <w:rPr>
          <w:sz w:val="24"/>
          <w:szCs w:val="24"/>
          <w:lang w:eastAsia="uk-UA"/>
        </w:rPr>
      </w:pPr>
    </w:p>
    <w:p w:rsidR="003867C4" w:rsidRDefault="003867C4" w:rsidP="003867C4">
      <w:pPr>
        <w:rPr>
          <w:lang w:eastAsia="en-US"/>
        </w:rPr>
      </w:pPr>
      <w:r>
        <w:rPr>
          <w:b/>
          <w:bCs/>
          <w:sz w:val="28"/>
          <w:szCs w:val="28"/>
          <w:lang w:eastAsia="ar-SA"/>
        </w:rPr>
        <w:t>В.о. сільського голови                                                               Андрій СЕРЕБРІЙ</w:t>
      </w:r>
    </w:p>
    <w:p w:rsidR="00B04DF9" w:rsidRDefault="00B04DF9" w:rsidP="007365F6">
      <w:pPr>
        <w:jc w:val="both"/>
        <w:rPr>
          <w:sz w:val="24"/>
          <w:szCs w:val="24"/>
          <w:lang w:eastAsia="uk-UA"/>
        </w:rPr>
      </w:pPr>
    </w:p>
    <w:p w:rsidR="00B04DF9" w:rsidRDefault="00B04DF9" w:rsidP="007365F6">
      <w:pPr>
        <w:jc w:val="both"/>
        <w:rPr>
          <w:sz w:val="24"/>
          <w:szCs w:val="24"/>
          <w:lang w:eastAsia="uk-UA"/>
        </w:rPr>
      </w:pPr>
    </w:p>
    <w:p w:rsidR="00B04DF9" w:rsidRDefault="00B04DF9" w:rsidP="007365F6">
      <w:pPr>
        <w:jc w:val="both"/>
        <w:rPr>
          <w:sz w:val="24"/>
          <w:szCs w:val="24"/>
          <w:lang w:eastAsia="uk-UA"/>
        </w:rPr>
      </w:pPr>
    </w:p>
    <w:p w:rsidR="00B04DF9" w:rsidRDefault="00B04DF9" w:rsidP="007365F6">
      <w:pPr>
        <w:jc w:val="both"/>
        <w:rPr>
          <w:sz w:val="24"/>
          <w:szCs w:val="24"/>
          <w:lang w:eastAsia="uk-UA"/>
        </w:rPr>
      </w:pPr>
    </w:p>
    <w:p w:rsidR="00B04DF9" w:rsidRDefault="00B04DF9" w:rsidP="007365F6">
      <w:pPr>
        <w:jc w:val="both"/>
        <w:rPr>
          <w:sz w:val="24"/>
          <w:szCs w:val="24"/>
          <w:lang w:eastAsia="uk-UA"/>
        </w:rPr>
      </w:pPr>
    </w:p>
    <w:p w:rsidR="00B04DF9" w:rsidRDefault="00B04DF9" w:rsidP="007365F6">
      <w:pPr>
        <w:jc w:val="both"/>
        <w:rPr>
          <w:sz w:val="24"/>
          <w:szCs w:val="24"/>
          <w:lang w:eastAsia="uk-UA"/>
        </w:rPr>
      </w:pPr>
    </w:p>
    <w:p w:rsidR="00B04DF9" w:rsidRDefault="00B04DF9" w:rsidP="007365F6">
      <w:pPr>
        <w:jc w:val="both"/>
        <w:rPr>
          <w:sz w:val="24"/>
          <w:szCs w:val="24"/>
          <w:lang w:eastAsia="uk-UA"/>
        </w:rPr>
      </w:pPr>
    </w:p>
    <w:p w:rsidR="00B04DF9" w:rsidRDefault="00B04DF9" w:rsidP="007365F6">
      <w:pPr>
        <w:jc w:val="both"/>
        <w:rPr>
          <w:sz w:val="24"/>
          <w:szCs w:val="24"/>
          <w:lang w:eastAsia="uk-UA"/>
        </w:rPr>
      </w:pPr>
    </w:p>
    <w:p w:rsidR="00B04DF9" w:rsidRDefault="00B04DF9" w:rsidP="007365F6">
      <w:pPr>
        <w:jc w:val="both"/>
        <w:rPr>
          <w:sz w:val="24"/>
          <w:szCs w:val="24"/>
          <w:lang w:eastAsia="uk-UA"/>
        </w:rPr>
      </w:pPr>
    </w:p>
    <w:p w:rsidR="00B04DF9" w:rsidRDefault="00B04DF9" w:rsidP="007365F6">
      <w:pPr>
        <w:jc w:val="both"/>
        <w:rPr>
          <w:sz w:val="24"/>
          <w:szCs w:val="24"/>
          <w:lang w:eastAsia="uk-UA"/>
        </w:rPr>
      </w:pPr>
    </w:p>
    <w:p w:rsidR="00B04DF9" w:rsidRDefault="00B04DF9" w:rsidP="007365F6">
      <w:pPr>
        <w:jc w:val="both"/>
        <w:rPr>
          <w:sz w:val="24"/>
          <w:szCs w:val="24"/>
          <w:lang w:eastAsia="uk-UA"/>
        </w:rPr>
      </w:pPr>
    </w:p>
    <w:p w:rsidR="00B04DF9" w:rsidRDefault="00B04DF9" w:rsidP="007365F6">
      <w:pPr>
        <w:jc w:val="both"/>
        <w:rPr>
          <w:sz w:val="24"/>
          <w:szCs w:val="24"/>
          <w:lang w:eastAsia="uk-UA"/>
        </w:rPr>
      </w:pPr>
    </w:p>
    <w:p w:rsidR="00B04DF9" w:rsidRDefault="00B04DF9" w:rsidP="007365F6">
      <w:pPr>
        <w:jc w:val="both"/>
        <w:rPr>
          <w:sz w:val="24"/>
          <w:szCs w:val="24"/>
          <w:lang w:eastAsia="uk-UA"/>
        </w:rPr>
      </w:pPr>
    </w:p>
    <w:p w:rsidR="00B04DF9" w:rsidRDefault="00B04DF9" w:rsidP="007365F6">
      <w:pPr>
        <w:jc w:val="both"/>
        <w:rPr>
          <w:sz w:val="24"/>
          <w:szCs w:val="24"/>
          <w:lang w:eastAsia="uk-UA"/>
        </w:rPr>
      </w:pPr>
    </w:p>
    <w:p w:rsidR="00B04DF9" w:rsidRDefault="00B04DF9" w:rsidP="007365F6">
      <w:pPr>
        <w:jc w:val="both"/>
        <w:rPr>
          <w:sz w:val="24"/>
          <w:szCs w:val="24"/>
          <w:lang w:eastAsia="uk-UA"/>
        </w:rPr>
      </w:pPr>
    </w:p>
    <w:p w:rsidR="00B04DF9" w:rsidRDefault="00B04DF9" w:rsidP="007365F6">
      <w:pPr>
        <w:jc w:val="both"/>
        <w:rPr>
          <w:sz w:val="24"/>
          <w:szCs w:val="24"/>
          <w:lang w:eastAsia="uk-UA"/>
        </w:rPr>
      </w:pPr>
    </w:p>
    <w:p w:rsidR="00B04DF9" w:rsidRDefault="00B04DF9" w:rsidP="007365F6">
      <w:pPr>
        <w:jc w:val="both"/>
        <w:rPr>
          <w:sz w:val="24"/>
          <w:szCs w:val="24"/>
          <w:lang w:eastAsia="uk-UA"/>
        </w:rPr>
      </w:pPr>
    </w:p>
    <w:p w:rsidR="00B04DF9" w:rsidRDefault="00B04DF9" w:rsidP="007365F6">
      <w:pPr>
        <w:jc w:val="both"/>
        <w:rPr>
          <w:sz w:val="24"/>
          <w:szCs w:val="24"/>
          <w:lang w:eastAsia="uk-UA"/>
        </w:rPr>
      </w:pPr>
    </w:p>
    <w:p w:rsidR="00B04DF9" w:rsidRDefault="00B04DF9" w:rsidP="007365F6">
      <w:pPr>
        <w:jc w:val="both"/>
        <w:rPr>
          <w:sz w:val="24"/>
          <w:szCs w:val="24"/>
          <w:lang w:eastAsia="uk-UA"/>
        </w:rPr>
      </w:pPr>
    </w:p>
    <w:p w:rsidR="00B04DF9" w:rsidRDefault="00B04DF9" w:rsidP="007365F6">
      <w:pPr>
        <w:jc w:val="both"/>
        <w:rPr>
          <w:sz w:val="24"/>
          <w:szCs w:val="24"/>
          <w:lang w:eastAsia="uk-UA"/>
        </w:rPr>
      </w:pPr>
    </w:p>
    <w:p w:rsidR="00B04DF9" w:rsidRDefault="00B04DF9" w:rsidP="007365F6">
      <w:pPr>
        <w:jc w:val="both"/>
        <w:rPr>
          <w:sz w:val="24"/>
          <w:szCs w:val="24"/>
          <w:lang w:eastAsia="uk-UA"/>
        </w:rPr>
      </w:pPr>
    </w:p>
    <w:p w:rsidR="00B04DF9" w:rsidRDefault="00B04DF9" w:rsidP="007365F6">
      <w:pPr>
        <w:jc w:val="both"/>
        <w:rPr>
          <w:sz w:val="24"/>
          <w:szCs w:val="24"/>
          <w:lang w:eastAsia="uk-UA"/>
        </w:rPr>
      </w:pPr>
    </w:p>
    <w:p w:rsidR="00B04DF9" w:rsidRDefault="00B04DF9" w:rsidP="007365F6">
      <w:pPr>
        <w:jc w:val="both"/>
        <w:rPr>
          <w:sz w:val="24"/>
          <w:szCs w:val="24"/>
          <w:lang w:eastAsia="uk-UA"/>
        </w:rPr>
      </w:pPr>
    </w:p>
    <w:p w:rsidR="00B04DF9" w:rsidRDefault="00B04DF9" w:rsidP="007365F6">
      <w:pPr>
        <w:jc w:val="both"/>
        <w:rPr>
          <w:sz w:val="24"/>
          <w:szCs w:val="24"/>
          <w:lang w:eastAsia="uk-UA"/>
        </w:rPr>
      </w:pPr>
    </w:p>
    <w:p w:rsidR="00B04DF9" w:rsidRDefault="00B04DF9" w:rsidP="007365F6">
      <w:pPr>
        <w:jc w:val="both"/>
        <w:rPr>
          <w:sz w:val="24"/>
          <w:szCs w:val="24"/>
          <w:lang w:eastAsia="uk-UA"/>
        </w:rPr>
      </w:pPr>
    </w:p>
    <w:p w:rsidR="00B04DF9" w:rsidRDefault="00B04DF9" w:rsidP="007365F6">
      <w:pPr>
        <w:jc w:val="both"/>
        <w:rPr>
          <w:sz w:val="24"/>
          <w:szCs w:val="24"/>
          <w:lang w:eastAsia="uk-UA"/>
        </w:rPr>
      </w:pPr>
    </w:p>
    <w:p w:rsidR="00B04DF9" w:rsidRDefault="00B04DF9" w:rsidP="007365F6">
      <w:pPr>
        <w:jc w:val="both"/>
        <w:rPr>
          <w:sz w:val="24"/>
          <w:szCs w:val="24"/>
          <w:lang w:eastAsia="uk-UA"/>
        </w:rPr>
      </w:pPr>
    </w:p>
    <w:p w:rsidR="00B04DF9" w:rsidRDefault="00B04DF9" w:rsidP="007365F6">
      <w:pPr>
        <w:jc w:val="both"/>
        <w:rPr>
          <w:sz w:val="24"/>
          <w:szCs w:val="24"/>
          <w:lang w:eastAsia="uk-UA"/>
        </w:rPr>
      </w:pPr>
    </w:p>
    <w:p w:rsidR="00B04DF9" w:rsidRDefault="00B04DF9" w:rsidP="007365F6">
      <w:pPr>
        <w:jc w:val="both"/>
        <w:rPr>
          <w:sz w:val="24"/>
          <w:szCs w:val="24"/>
          <w:lang w:eastAsia="uk-UA"/>
        </w:rPr>
      </w:pPr>
    </w:p>
    <w:p w:rsidR="00B04DF9" w:rsidRDefault="00B04DF9" w:rsidP="007365F6">
      <w:pPr>
        <w:jc w:val="both"/>
        <w:rPr>
          <w:sz w:val="24"/>
          <w:szCs w:val="24"/>
          <w:lang w:eastAsia="uk-UA"/>
        </w:rPr>
      </w:pPr>
    </w:p>
    <w:p w:rsidR="00B04DF9" w:rsidRDefault="00B04DF9" w:rsidP="007365F6">
      <w:pPr>
        <w:jc w:val="both"/>
        <w:rPr>
          <w:sz w:val="24"/>
          <w:szCs w:val="24"/>
          <w:lang w:eastAsia="uk-UA"/>
        </w:rPr>
      </w:pPr>
    </w:p>
    <w:p w:rsidR="00B04DF9" w:rsidRDefault="00B04DF9" w:rsidP="007365F6">
      <w:pPr>
        <w:jc w:val="both"/>
        <w:rPr>
          <w:sz w:val="24"/>
          <w:szCs w:val="24"/>
          <w:lang w:eastAsia="uk-UA"/>
        </w:rPr>
      </w:pPr>
    </w:p>
    <w:p w:rsidR="00B04DF9" w:rsidRDefault="00B04DF9" w:rsidP="007365F6">
      <w:pPr>
        <w:jc w:val="both"/>
        <w:rPr>
          <w:sz w:val="24"/>
          <w:szCs w:val="24"/>
          <w:lang w:eastAsia="uk-UA"/>
        </w:rPr>
      </w:pPr>
    </w:p>
    <w:p w:rsidR="00B04DF9" w:rsidRDefault="00B04DF9" w:rsidP="007365F6">
      <w:pPr>
        <w:jc w:val="both"/>
        <w:rPr>
          <w:sz w:val="24"/>
          <w:szCs w:val="24"/>
          <w:lang w:eastAsia="uk-UA"/>
        </w:rPr>
      </w:pPr>
    </w:p>
    <w:p w:rsidR="00B04DF9" w:rsidRDefault="00B04DF9" w:rsidP="007365F6">
      <w:pPr>
        <w:jc w:val="both"/>
        <w:rPr>
          <w:sz w:val="24"/>
          <w:szCs w:val="24"/>
          <w:lang w:eastAsia="uk-UA"/>
        </w:rPr>
      </w:pPr>
    </w:p>
    <w:p w:rsidR="00B04DF9" w:rsidRDefault="00B04DF9" w:rsidP="007365F6">
      <w:pPr>
        <w:jc w:val="both"/>
        <w:rPr>
          <w:sz w:val="24"/>
          <w:szCs w:val="24"/>
          <w:lang w:eastAsia="uk-UA"/>
        </w:rPr>
      </w:pPr>
    </w:p>
    <w:p w:rsidR="00B04DF9" w:rsidRDefault="00B04DF9" w:rsidP="007365F6">
      <w:pPr>
        <w:jc w:val="both"/>
        <w:rPr>
          <w:sz w:val="24"/>
          <w:szCs w:val="24"/>
          <w:lang w:eastAsia="uk-UA"/>
        </w:rPr>
      </w:pPr>
      <w:bookmarkStart w:id="0" w:name="_GoBack"/>
      <w:bookmarkEnd w:id="0"/>
    </w:p>
    <w:sectPr w:rsidR="00B04DF9">
      <w:pgSz w:w="12240" w:h="15840"/>
      <w:pgMar w:top="568" w:right="850" w:bottom="1134" w:left="1418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F4C5B1F"/>
    <w:multiLevelType w:val="multilevel"/>
    <w:tmpl w:val="0B201A4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01E"/>
    <w:rsid w:val="001C1BA6"/>
    <w:rsid w:val="003867C4"/>
    <w:rsid w:val="003F6945"/>
    <w:rsid w:val="0042101E"/>
    <w:rsid w:val="007365F6"/>
    <w:rsid w:val="00B04DF9"/>
    <w:rsid w:val="00CC528C"/>
    <w:rsid w:val="00DB7B1C"/>
    <w:rsid w:val="00DD5D28"/>
    <w:rsid w:val="00E71BD4"/>
    <w:rsid w:val="00F7064E"/>
    <w:rsid w:val="00F94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CC67F7-5162-4150-9EAD-A01B0CCAE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5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65F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B04DF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4DF9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34"/>
    <w:qFormat/>
    <w:rsid w:val="00E71BD4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ru-RU"/>
    </w:rPr>
  </w:style>
  <w:style w:type="table" w:styleId="a7">
    <w:name w:val="Table Grid"/>
    <w:basedOn w:val="a1"/>
    <w:uiPriority w:val="59"/>
    <w:rsid w:val="00E71BD4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55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9</cp:revision>
  <cp:lastPrinted>2025-09-24T05:14:00Z</cp:lastPrinted>
  <dcterms:created xsi:type="dcterms:W3CDTF">2025-09-23T06:37:00Z</dcterms:created>
  <dcterms:modified xsi:type="dcterms:W3CDTF">2025-09-24T05:15:00Z</dcterms:modified>
</cp:coreProperties>
</file>